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0D0" w:rsidRDefault="006D40D0" w:rsidP="006D40D0">
      <w:pPr>
        <w:jc w:val="right"/>
      </w:pPr>
    </w:p>
    <w:p w:rsidR="006D40D0" w:rsidRDefault="006D40D0"/>
    <w:p w:rsidR="006D40D0" w:rsidRPr="00DF03A7" w:rsidRDefault="009E222D" w:rsidP="00DF03A7">
      <w:pPr>
        <w:rPr>
          <w:b/>
          <w:sz w:val="30"/>
        </w:rPr>
      </w:pPr>
      <w:r w:rsidRPr="00DF03A7">
        <w:rPr>
          <w:b/>
          <w:sz w:val="30"/>
        </w:rPr>
        <w:t>Quellenauswahl</w:t>
      </w:r>
    </w:p>
    <w:p w:rsidR="009D02D4" w:rsidRPr="009D02D4" w:rsidRDefault="009D02D4" w:rsidP="006D40D0"/>
    <w:p w:rsidR="006D40D0" w:rsidRPr="009E222D" w:rsidRDefault="009E222D" w:rsidP="006D40D0">
      <w:pPr>
        <w:rPr>
          <w:b/>
        </w:rPr>
      </w:pPr>
      <w:r w:rsidRPr="009E222D">
        <w:rPr>
          <w:b/>
        </w:rPr>
        <w:t xml:space="preserve">Ordnen Sie die </w:t>
      </w:r>
      <w:r w:rsidR="00B753F5">
        <w:rPr>
          <w:b/>
        </w:rPr>
        <w:t xml:space="preserve">Quellen </w:t>
      </w:r>
      <w:r w:rsidR="00770191">
        <w:rPr>
          <w:b/>
        </w:rPr>
        <w:t xml:space="preserve">links </w:t>
      </w:r>
      <w:r w:rsidR="00B753F5">
        <w:rPr>
          <w:b/>
        </w:rPr>
        <w:t xml:space="preserve">den </w:t>
      </w:r>
      <w:r w:rsidR="00770191" w:rsidRPr="009E222D">
        <w:rPr>
          <w:b/>
        </w:rPr>
        <w:t xml:space="preserve">Kategorien </w:t>
      </w:r>
      <w:r w:rsidR="00E97A16">
        <w:rPr>
          <w:b/>
        </w:rPr>
        <w:t xml:space="preserve">rechts </w:t>
      </w:r>
      <w:r w:rsidR="006D40D0" w:rsidRPr="009E222D">
        <w:rPr>
          <w:b/>
        </w:rPr>
        <w:t>zu:</w:t>
      </w:r>
    </w:p>
    <w:p w:rsidR="003C03EA" w:rsidRDefault="003C03EA" w:rsidP="006D40D0"/>
    <w:tbl>
      <w:tblPr>
        <w:tblStyle w:val="Tabellenraster"/>
        <w:tblW w:w="7508" w:type="dxa"/>
        <w:tblLook w:val="04A0" w:firstRow="1" w:lastRow="0" w:firstColumn="1" w:lastColumn="0" w:noHBand="0" w:noVBand="1"/>
      </w:tblPr>
      <w:tblGrid>
        <w:gridCol w:w="6374"/>
        <w:gridCol w:w="1134"/>
      </w:tblGrid>
      <w:tr w:rsidR="009D02D4" w:rsidRPr="00B753F5" w:rsidTr="00E97A16"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2D4" w:rsidRDefault="009D02D4" w:rsidP="00770191">
            <w:pPr>
              <w:spacing w:after="120"/>
              <w:jc w:val="center"/>
            </w:pPr>
            <w:r w:rsidRPr="009E222D">
              <w:rPr>
                <w:b/>
              </w:rPr>
              <w:t>Quellen</w:t>
            </w:r>
            <w:r w:rsidR="00770191">
              <w:rPr>
                <w:b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D02D4" w:rsidRPr="00B753F5" w:rsidRDefault="009D02D4" w:rsidP="00650166">
            <w:pPr>
              <w:rPr>
                <w:b/>
              </w:rPr>
            </w:pPr>
          </w:p>
        </w:tc>
      </w:tr>
      <w:tr w:rsidR="009D02D4" w:rsidRPr="00724C05" w:rsidTr="00E97A16">
        <w:trPr>
          <w:trHeight w:val="283"/>
        </w:trPr>
        <w:tc>
          <w:tcPr>
            <w:tcW w:w="6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2D4" w:rsidRPr="00724C05" w:rsidRDefault="009D02D4" w:rsidP="00AB5C7B">
            <w:pPr>
              <w:spacing w:before="120" w:after="120"/>
              <w:jc w:val="right"/>
            </w:pPr>
            <w:r w:rsidRPr="00724C05">
              <w:t>Wikipedia-Artikel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D02D4" w:rsidRPr="00724C05" w:rsidRDefault="00AB5C7B" w:rsidP="00AB5C7B">
            <w:pPr>
              <w:pStyle w:val="FarbigeListe-Akzent11"/>
              <w:numPr>
                <w:ilvl w:val="0"/>
                <w:numId w:val="4"/>
              </w:numPr>
              <w:spacing w:before="120"/>
              <w:ind w:left="0" w:right="68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272415</wp:posOffset>
                      </wp:positionV>
                      <wp:extent cx="1708150" cy="3759200"/>
                      <wp:effectExtent l="0" t="0" r="25400" b="31750"/>
                      <wp:wrapNone/>
                      <wp:docPr id="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8150" cy="3759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413EC8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pt,21.45pt" to="143.4pt,3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Jb7wQEAANIDAAAOAAAAZHJzL2Uyb0RvYy54bWysU01v1DAQvSP1P1i+d5MUlZZosz20ohcE&#10;Kyi9e53xxpK/NDab7L9n7OwG1CIhEBfLH/PezHszXt9N1rADYNTedbxZ1ZyBk77Xbt/xb08fLm85&#10;i0m4XhjvoONHiPxuc/FmPYYWrvzgTQ/IiMTFdgwdH1IKbVVFOYAVceUDOHpUHq1IdMR91aMYid2a&#10;6qqu31Wjxz6glxAj3T7Mj3xT+JUCmT4rFSEx03GqLZUVy7rLa7VZi3aPIgxansoQ/1CFFdpR0oXq&#10;QSTBvqN+RWW1RB+9SivpbeWV0hKKBlLT1C/UfB1EgKKFzIlhsSn+P1r56bBFpnvqHWdOWGrRI6DI&#10;TXkG3GmXd022aQyxpeh7t8XTKYYtZs2TQsuU0eE5s+Qb0sWmYvJxMRmmxCRdNjf1bXNNvZD09vbm&#10;+j21MfNXM1GGB4zpEbxledNxo112QbTi8DGmOfQcQrhc2FxK2aWjgRxs3BdQpCynLOgyU3BvkB0E&#10;TYOQElwq0ih1ic4wpY1ZgPWfgaf4DIUyb38DXhAls3dpAVvtPP4ue5rOJas5/uzArDtbsPP9sTSp&#10;WEODU8w9DXmezF/PBf7zK25+AAAA//8DAFBLAwQUAAYACAAAACEAvBGR6N8AAAAJAQAADwAAAGRy&#10;cy9kb3ducmV2LnhtbEyPwU7DMBBE70j8g7VIXBB1CFVoQ5wKIeDQnlpAgtsmXpKo8bqK3TT8PcsJ&#10;jrOzmnlTrCbXq5GG0Hk2cDNLQBHX3nbcGHh7fb5egAoR2WLvmQx8U4BVeX5WYG79ibc07mKjJIRD&#10;jgbaGA+51qFuyWGY+QOxeF9+cBhFDo22A54k3PU6TZJMO+xYGlo80GNL9X53dAY+gw9P7+tqfNlv&#10;1xNebWL6UVtjLi+mh3tQkab49wy/+IIOpTBV/sg2qF70nZBHA/N0CUr8dJHJoTKQ3c6XoMtC/19Q&#10;/gAAAP//AwBQSwECLQAUAAYACAAAACEAtoM4kv4AAADhAQAAEwAAAAAAAAAAAAAAAAAAAAAAW0Nv&#10;bnRlbnRfVHlwZXNdLnhtbFBLAQItABQABgAIAAAAIQA4/SH/1gAAAJQBAAALAAAAAAAAAAAAAAAA&#10;AC8BAABfcmVscy8ucmVsc1BLAQItABQABgAIAAAAIQDJ7Jb7wQEAANIDAAAOAAAAAAAAAAAAAAAA&#10;AC4CAABkcnMvZTJvRG9jLnhtbFBLAQItABQABgAIAAAAIQC8EZHo3wAAAAkBAAAPAAAAAAAAAAAA&#10;AAAAABsEAABkcnMvZG93bnJldi54bWxQSwUGAAAAAAQABADzAAAAJ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D02D4" w:rsidRPr="00724C05" w:rsidTr="00770191">
        <w:trPr>
          <w:trHeight w:val="283"/>
        </w:trPr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</w:tcPr>
          <w:p w:rsidR="009D02D4" w:rsidRPr="00724C05" w:rsidRDefault="00261CFB" w:rsidP="009D02D4">
            <w:pPr>
              <w:spacing w:after="120"/>
              <w:jc w:val="right"/>
            </w:pPr>
            <w:r>
              <w:t>s</w:t>
            </w:r>
            <w:r w:rsidR="009D02D4" w:rsidRPr="00724C05">
              <w:t>prachwissenschaftliche Dissertation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D02D4" w:rsidRPr="00724C05" w:rsidRDefault="009D02D4" w:rsidP="00770191">
            <w:pPr>
              <w:pStyle w:val="FarbigeListe-Akzent11"/>
              <w:numPr>
                <w:ilvl w:val="0"/>
                <w:numId w:val="4"/>
              </w:numPr>
              <w:ind w:left="0" w:firstLine="0"/>
            </w:pPr>
          </w:p>
        </w:tc>
      </w:tr>
      <w:tr w:rsidR="009D02D4" w:rsidRPr="00724C05" w:rsidTr="00770191">
        <w:trPr>
          <w:trHeight w:val="283"/>
        </w:trPr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</w:tcPr>
          <w:p w:rsidR="009D02D4" w:rsidRPr="00724C05" w:rsidRDefault="00261CFB" w:rsidP="009D02D4">
            <w:pPr>
              <w:spacing w:after="120"/>
              <w:jc w:val="right"/>
            </w:pPr>
            <w:r>
              <w:t>s</w:t>
            </w:r>
            <w:r w:rsidR="009D02D4" w:rsidRPr="00724C05">
              <w:t>prachwissenschaftliche Masterarbeit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D02D4" w:rsidRPr="00724C05" w:rsidRDefault="009D02D4" w:rsidP="00770191">
            <w:pPr>
              <w:pStyle w:val="FarbigeListe-Akzent11"/>
              <w:numPr>
                <w:ilvl w:val="0"/>
                <w:numId w:val="4"/>
              </w:numPr>
              <w:ind w:left="0" w:firstLine="0"/>
            </w:pPr>
          </w:p>
        </w:tc>
      </w:tr>
      <w:tr w:rsidR="009D02D4" w:rsidRPr="00724C05" w:rsidTr="00770191">
        <w:trPr>
          <w:trHeight w:val="283"/>
        </w:trPr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</w:tcPr>
          <w:p w:rsidR="009D02D4" w:rsidRPr="00724C05" w:rsidRDefault="00261CFB" w:rsidP="009D02D4">
            <w:pPr>
              <w:spacing w:after="120"/>
              <w:jc w:val="right"/>
            </w:pPr>
            <w:r>
              <w:t>s</w:t>
            </w:r>
            <w:r w:rsidR="009D02D4" w:rsidRPr="00724C05">
              <w:t>prachwissenschaftliche Bachelorarbeit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D02D4" w:rsidRPr="00724C05" w:rsidRDefault="009D02D4" w:rsidP="00770191">
            <w:pPr>
              <w:pStyle w:val="FarbigeListe-Akzent11"/>
              <w:numPr>
                <w:ilvl w:val="0"/>
                <w:numId w:val="4"/>
              </w:numPr>
              <w:ind w:left="0" w:firstLine="0"/>
            </w:pPr>
          </w:p>
        </w:tc>
      </w:tr>
      <w:tr w:rsidR="009D02D4" w:rsidRPr="00724C05" w:rsidTr="00770191">
        <w:trPr>
          <w:trHeight w:val="50"/>
        </w:trPr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</w:tcPr>
          <w:p w:rsidR="009D02D4" w:rsidRPr="00724C05" w:rsidRDefault="009D02D4" w:rsidP="009D02D4">
            <w:pPr>
              <w:spacing w:after="120"/>
              <w:jc w:val="right"/>
            </w:pPr>
            <w:r w:rsidRPr="00724C05">
              <w:t>Manuskript von der Homepage einer Professorin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D02D4" w:rsidRPr="00724C05" w:rsidRDefault="009D02D4" w:rsidP="00770191">
            <w:pPr>
              <w:pStyle w:val="FarbigeListe-Akzent11"/>
              <w:numPr>
                <w:ilvl w:val="0"/>
                <w:numId w:val="4"/>
              </w:numPr>
              <w:ind w:left="0" w:firstLine="0"/>
            </w:pPr>
          </w:p>
        </w:tc>
      </w:tr>
      <w:tr w:rsidR="009D02D4" w:rsidRPr="00724C05" w:rsidTr="00770191">
        <w:trPr>
          <w:trHeight w:val="283"/>
        </w:trPr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</w:tcPr>
          <w:p w:rsidR="009D02D4" w:rsidRPr="00724C05" w:rsidRDefault="009D02D4" w:rsidP="009D02D4">
            <w:pPr>
              <w:spacing w:after="120"/>
              <w:jc w:val="right"/>
            </w:pPr>
            <w:r w:rsidRPr="00724C05">
              <w:t>Online-Artikel aus einer sprachwissenschaftlichen Zeitschrift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D02D4" w:rsidRPr="00724C05" w:rsidRDefault="009D02D4" w:rsidP="00770191">
            <w:pPr>
              <w:pStyle w:val="FarbigeListe-Akzent11"/>
              <w:numPr>
                <w:ilvl w:val="0"/>
                <w:numId w:val="4"/>
              </w:numPr>
              <w:ind w:left="0" w:firstLine="0"/>
            </w:pPr>
          </w:p>
        </w:tc>
      </w:tr>
      <w:tr w:rsidR="009D02D4" w:rsidRPr="00724C05" w:rsidTr="00770191">
        <w:trPr>
          <w:trHeight w:val="283"/>
        </w:trPr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</w:tcPr>
          <w:p w:rsidR="009D02D4" w:rsidRPr="00724C05" w:rsidRDefault="009D02D4" w:rsidP="00956726">
            <w:pPr>
              <w:spacing w:after="120"/>
              <w:jc w:val="right"/>
            </w:pPr>
            <w:r w:rsidRPr="00724C05">
              <w:t xml:space="preserve">(Online-)Artikel aus dem Wissenschaftsteil einer Zeitung, z. B. </w:t>
            </w:r>
            <w:r w:rsidR="000F443E">
              <w:rPr>
                <w:i/>
              </w:rPr>
              <w:t>Der Spiegel</w:t>
            </w:r>
            <w:r w:rsidRPr="00724C05">
              <w:t xml:space="preserve">, </w:t>
            </w:r>
            <w:r w:rsidRPr="00724C05">
              <w:rPr>
                <w:i/>
              </w:rPr>
              <w:t>Die Zeit</w:t>
            </w:r>
            <w:r>
              <w:t xml:space="preserve"> </w:t>
            </w:r>
            <w:r w:rsidR="00956726">
              <w:t>etc.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D02D4" w:rsidRPr="00724C05" w:rsidRDefault="009D02D4" w:rsidP="00770191">
            <w:pPr>
              <w:pStyle w:val="FarbigeListe-Akzent11"/>
              <w:numPr>
                <w:ilvl w:val="0"/>
                <w:numId w:val="4"/>
              </w:numPr>
              <w:ind w:left="0" w:firstLine="0"/>
            </w:pPr>
          </w:p>
        </w:tc>
      </w:tr>
      <w:tr w:rsidR="009D02D4" w:rsidRPr="00724C05" w:rsidTr="00770191">
        <w:trPr>
          <w:trHeight w:val="283"/>
        </w:trPr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</w:tcPr>
          <w:p w:rsidR="009D02D4" w:rsidRPr="00724C05" w:rsidRDefault="009D02D4" w:rsidP="009D02D4">
            <w:pPr>
              <w:spacing w:after="120"/>
              <w:jc w:val="right"/>
            </w:pPr>
            <w:r w:rsidRPr="00724C05">
              <w:t>Artikel aus einer sprachwissenschaftlichen Zeitschrift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D02D4" w:rsidRPr="00724C05" w:rsidRDefault="009D02D4" w:rsidP="00770191">
            <w:pPr>
              <w:pStyle w:val="FarbigeListe-Akzent11"/>
              <w:numPr>
                <w:ilvl w:val="0"/>
                <w:numId w:val="4"/>
              </w:numPr>
              <w:ind w:left="0" w:firstLine="0"/>
            </w:pPr>
          </w:p>
        </w:tc>
      </w:tr>
      <w:tr w:rsidR="009D02D4" w:rsidRPr="00724C05" w:rsidTr="00770191">
        <w:trPr>
          <w:trHeight w:val="283"/>
        </w:trPr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</w:tcPr>
          <w:p w:rsidR="009D02D4" w:rsidRPr="00724C05" w:rsidRDefault="00261CFB" w:rsidP="00956726">
            <w:pPr>
              <w:spacing w:after="120"/>
              <w:jc w:val="right"/>
            </w:pPr>
            <w:r>
              <w:t>p</w:t>
            </w:r>
            <w:r w:rsidR="009D02D4" w:rsidRPr="00724C05">
              <w:t xml:space="preserve">opulärwissenschaftliches Buch, z. B. </w:t>
            </w:r>
            <w:r w:rsidR="009D02D4" w:rsidRPr="00724C05">
              <w:rPr>
                <w:i/>
              </w:rPr>
              <w:t>Kiezdeutsch: Ein neuer Dialekt entsteht</w:t>
            </w:r>
            <w:r w:rsidR="009D02D4" w:rsidRPr="00724C05">
              <w:t xml:space="preserve"> oder </w:t>
            </w:r>
            <w:r w:rsidR="009D02D4" w:rsidRPr="00724C05">
              <w:rPr>
                <w:i/>
              </w:rPr>
              <w:t xml:space="preserve">Vernäht und </w:t>
            </w:r>
            <w:proofErr w:type="spellStart"/>
            <w:r w:rsidR="009D02D4" w:rsidRPr="00724C05">
              <w:rPr>
                <w:i/>
              </w:rPr>
              <w:t>zugeflixt</w:t>
            </w:r>
            <w:proofErr w:type="spellEnd"/>
            <w:r w:rsidR="009D02D4" w:rsidRPr="00724C05">
              <w:rPr>
                <w:i/>
              </w:rPr>
              <w:t>! Von Versprechern, Flüchen, Dialekten &amp; Co.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D02D4" w:rsidRPr="00724C05" w:rsidRDefault="009D02D4" w:rsidP="00770191">
            <w:pPr>
              <w:pStyle w:val="FarbigeListe-Akzent11"/>
              <w:numPr>
                <w:ilvl w:val="0"/>
                <w:numId w:val="4"/>
              </w:numPr>
              <w:ind w:left="0" w:firstLine="0"/>
            </w:pPr>
          </w:p>
        </w:tc>
      </w:tr>
      <w:tr w:rsidR="009D02D4" w:rsidRPr="00724C05" w:rsidTr="00770191">
        <w:trPr>
          <w:trHeight w:val="50"/>
        </w:trPr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</w:tcPr>
          <w:p w:rsidR="009D02D4" w:rsidRPr="00724C05" w:rsidRDefault="009D02D4" w:rsidP="009D02D4">
            <w:pPr>
              <w:spacing w:after="120"/>
              <w:jc w:val="right"/>
            </w:pPr>
            <w:r w:rsidRPr="00724C05">
              <w:t>Konferenz-Beitrag einer sprachwissenschaftlichen Konferenz (</w:t>
            </w:r>
            <w:proofErr w:type="spellStart"/>
            <w:r w:rsidRPr="00724C05">
              <w:rPr>
                <w:i/>
              </w:rPr>
              <w:t>Proceedings</w:t>
            </w:r>
            <w:proofErr w:type="spellEnd"/>
            <w:r w:rsidRPr="00724C05"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D02D4" w:rsidRPr="00724C05" w:rsidRDefault="009D02D4" w:rsidP="00770191">
            <w:pPr>
              <w:pStyle w:val="FarbigeListe-Akzent11"/>
              <w:numPr>
                <w:ilvl w:val="0"/>
                <w:numId w:val="4"/>
              </w:numPr>
              <w:ind w:left="0" w:firstLine="0"/>
            </w:pPr>
          </w:p>
        </w:tc>
      </w:tr>
      <w:tr w:rsidR="009D02D4" w:rsidRPr="00724C05" w:rsidTr="00770191">
        <w:trPr>
          <w:trHeight w:val="283"/>
        </w:trPr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</w:tcPr>
          <w:p w:rsidR="009D02D4" w:rsidRPr="00724C05" w:rsidRDefault="009D02D4" w:rsidP="009D02D4">
            <w:pPr>
              <w:spacing w:after="120"/>
              <w:jc w:val="right"/>
            </w:pPr>
            <w:r w:rsidRPr="00724C05">
              <w:t>Korpus-Beispiel aus einem Online-Korpus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D02D4" w:rsidRPr="00724C05" w:rsidRDefault="009D02D4" w:rsidP="00770191">
            <w:pPr>
              <w:pStyle w:val="FarbigeListe-Akzent11"/>
              <w:numPr>
                <w:ilvl w:val="0"/>
                <w:numId w:val="4"/>
              </w:numPr>
              <w:ind w:left="0" w:firstLine="0"/>
            </w:pPr>
          </w:p>
        </w:tc>
      </w:tr>
      <w:tr w:rsidR="009D02D4" w:rsidRPr="00724C05" w:rsidTr="00770191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</w:tcPr>
          <w:p w:rsidR="009D02D4" w:rsidRPr="00724C05" w:rsidRDefault="009D02D4" w:rsidP="009D02D4">
            <w:pPr>
              <w:spacing w:after="120"/>
              <w:jc w:val="right"/>
            </w:pPr>
            <w:r w:rsidRPr="00724C05">
              <w:t>Webseite zu sprachwissenschaftlichen Inhalten ohne klaren Autor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D02D4" w:rsidRPr="00724C05" w:rsidRDefault="009D02D4" w:rsidP="00770191">
            <w:pPr>
              <w:pStyle w:val="FarbigeListe-Akzent11"/>
              <w:numPr>
                <w:ilvl w:val="0"/>
                <w:numId w:val="4"/>
              </w:numPr>
              <w:ind w:left="0" w:firstLine="0"/>
            </w:pPr>
          </w:p>
        </w:tc>
      </w:tr>
      <w:tr w:rsidR="009D02D4" w:rsidRPr="00724C05" w:rsidTr="00770191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</w:tcPr>
          <w:p w:rsidR="009D02D4" w:rsidRPr="00724C05" w:rsidRDefault="00261CFB" w:rsidP="00E97A16">
            <w:pPr>
              <w:spacing w:after="120"/>
              <w:jc w:val="right"/>
            </w:pPr>
            <w:r>
              <w:t>s</w:t>
            </w:r>
            <w:r w:rsidR="009D02D4" w:rsidRPr="00724C05">
              <w:t>prachwissenschaftliche Monogra</w:t>
            </w:r>
            <w:r w:rsidR="00E97A16">
              <w:t>f</w:t>
            </w:r>
            <w:r w:rsidR="009D02D4" w:rsidRPr="00724C05">
              <w:t>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D02D4" w:rsidRPr="00724C05" w:rsidRDefault="009D02D4" w:rsidP="00770191">
            <w:pPr>
              <w:pStyle w:val="FarbigeListe-Akzent11"/>
              <w:numPr>
                <w:ilvl w:val="0"/>
                <w:numId w:val="4"/>
              </w:numPr>
              <w:ind w:left="0" w:firstLine="0"/>
            </w:pPr>
          </w:p>
        </w:tc>
      </w:tr>
      <w:tr w:rsidR="009D02D4" w:rsidRPr="00724C05" w:rsidTr="00770191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</w:tcPr>
          <w:p w:rsidR="009D02D4" w:rsidRPr="00724C05" w:rsidRDefault="00D43F5C" w:rsidP="009D02D4">
            <w:pPr>
              <w:spacing w:after="120"/>
              <w:jc w:val="right"/>
            </w:pPr>
            <w:r w:rsidRPr="00D43F5C">
              <w:rPr>
                <w:bCs/>
              </w:rPr>
              <w:t>Artikel aus einem sprachwissenschaftlichen</w:t>
            </w:r>
            <w:r w:rsidRPr="00D43F5C">
              <w:rPr>
                <w:b/>
                <w:bCs/>
              </w:rPr>
              <w:t xml:space="preserve"> </w:t>
            </w:r>
            <w:r w:rsidR="009D02D4" w:rsidRPr="00724C05">
              <w:t>Sammelband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D02D4" w:rsidRPr="00724C05" w:rsidRDefault="009D02D4" w:rsidP="00770191">
            <w:pPr>
              <w:pStyle w:val="FarbigeListe-Akzent11"/>
              <w:numPr>
                <w:ilvl w:val="0"/>
                <w:numId w:val="4"/>
              </w:numPr>
              <w:ind w:left="0" w:firstLine="0"/>
            </w:pPr>
          </w:p>
        </w:tc>
      </w:tr>
      <w:tr w:rsidR="009D02D4" w:rsidRPr="00724C05" w:rsidTr="00770191">
        <w:trPr>
          <w:trHeight w:val="139"/>
        </w:trPr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</w:tcPr>
          <w:p w:rsidR="009D02D4" w:rsidRPr="00724C05" w:rsidRDefault="009D02D4" w:rsidP="009D02D4">
            <w:pPr>
              <w:spacing w:after="120"/>
              <w:jc w:val="right"/>
            </w:pPr>
            <w:r>
              <w:t>Handbucheintrag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D02D4" w:rsidRPr="00724C05" w:rsidRDefault="009D02D4" w:rsidP="00770191">
            <w:pPr>
              <w:pStyle w:val="FarbigeListe-Akzent11"/>
              <w:numPr>
                <w:ilvl w:val="0"/>
                <w:numId w:val="4"/>
              </w:numPr>
              <w:ind w:left="0" w:firstLine="0"/>
            </w:pPr>
          </w:p>
        </w:tc>
      </w:tr>
    </w:tbl>
    <w:p w:rsidR="009D02D4" w:rsidRDefault="009D02D4" w:rsidP="009D02D4">
      <w:pPr>
        <w:jc w:val="right"/>
      </w:pPr>
      <w:r>
        <w:br w:type="column"/>
      </w:r>
      <w:r w:rsidR="000F443E">
        <w:t>Schreibberatung</w:t>
      </w:r>
      <w:r w:rsidR="00770191">
        <w:t xml:space="preserve"> Linguistik</w:t>
      </w:r>
      <w:r w:rsidR="000F443E">
        <w:t>, 05.03.2020</w:t>
      </w:r>
    </w:p>
    <w:p w:rsidR="009D02D4" w:rsidRDefault="009D02D4" w:rsidP="009D02D4"/>
    <w:p w:rsidR="009D02D4" w:rsidRDefault="009D02D4" w:rsidP="009D02D4">
      <w:pPr>
        <w:rPr>
          <w:b/>
          <w:sz w:val="30"/>
        </w:rPr>
      </w:pPr>
    </w:p>
    <w:p w:rsidR="009D02D4" w:rsidRPr="009D02D4" w:rsidRDefault="009D02D4" w:rsidP="009D02D4"/>
    <w:p w:rsidR="009D02D4" w:rsidRDefault="009D02D4" w:rsidP="006D40D0">
      <w:pPr>
        <w:rPr>
          <w:b/>
        </w:rPr>
      </w:pPr>
    </w:p>
    <w:p w:rsidR="009D02D4" w:rsidRPr="00B753F5" w:rsidRDefault="009D02D4" w:rsidP="006D40D0"/>
    <w:tbl>
      <w:tblPr>
        <w:tblStyle w:val="Tabellenraster"/>
        <w:tblW w:w="7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6183"/>
      </w:tblGrid>
      <w:tr w:rsidR="009D02D4" w:rsidRPr="009D02D4" w:rsidTr="00770191">
        <w:trPr>
          <w:trHeight w:val="305"/>
        </w:trPr>
        <w:tc>
          <w:tcPr>
            <w:tcW w:w="1276" w:type="dxa"/>
          </w:tcPr>
          <w:p w:rsidR="009D02D4" w:rsidRDefault="009D02D4" w:rsidP="00B753F5">
            <w:pPr>
              <w:rPr>
                <w:b/>
              </w:rPr>
            </w:pPr>
            <w:bookmarkStart w:id="0" w:name="_GoBack" w:colFirst="0" w:colLast="0"/>
          </w:p>
        </w:tc>
        <w:tc>
          <w:tcPr>
            <w:tcW w:w="6183" w:type="dxa"/>
            <w:tcBorders>
              <w:bottom w:val="single" w:sz="4" w:space="0" w:color="auto"/>
            </w:tcBorders>
          </w:tcPr>
          <w:p w:rsidR="009D02D4" w:rsidRPr="00B753F5" w:rsidRDefault="009D02D4" w:rsidP="00770191">
            <w:pPr>
              <w:spacing w:after="120"/>
              <w:rPr>
                <w:b/>
              </w:rPr>
            </w:pPr>
            <w:r>
              <w:rPr>
                <w:b/>
              </w:rPr>
              <w:t>Kategorien</w:t>
            </w:r>
            <w:r w:rsidR="00770191">
              <w:rPr>
                <w:b/>
              </w:rPr>
              <w:t>:</w:t>
            </w:r>
          </w:p>
        </w:tc>
      </w:tr>
      <w:tr w:rsidR="009D02D4" w:rsidRPr="00724C05" w:rsidTr="00770191">
        <w:trPr>
          <w:trHeight w:val="486"/>
        </w:trPr>
        <w:tc>
          <w:tcPr>
            <w:tcW w:w="1276" w:type="dxa"/>
            <w:vMerge w:val="restart"/>
          </w:tcPr>
          <w:p w:rsidR="009D02D4" w:rsidRPr="00724C05" w:rsidRDefault="00AB5C7B" w:rsidP="00933EB1">
            <w:pPr>
              <w:pStyle w:val="FarbigeListe-Akzent11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21590</wp:posOffset>
                      </wp:positionV>
                      <wp:extent cx="311150" cy="279400"/>
                      <wp:effectExtent l="0" t="0" r="0" b="6350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15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B1F29" w:rsidRPr="00DB1F29" w:rsidRDefault="00DB1F29">
                                  <w:pPr>
                                    <w:rPr>
                                      <w:color w:val="5B9BD5" w:themeColor="accent1"/>
                                    </w:rPr>
                                  </w:pPr>
                                  <w:r w:rsidRPr="00DB1F29">
                                    <w:rPr>
                                      <w:rFonts w:ascii="Segoe UI Symbol" w:hAnsi="Segoe UI Symbol" w:cs="Segoe UI Symbol"/>
                                      <w:color w:val="5B9BD5" w:themeColor="accent1"/>
                                    </w:rPr>
                                    <w:t>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37.8pt;margin-top:1.7pt;width:24.5pt;height:22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kDQQIAAHgEAAAOAAAAZHJzL2Uyb0RvYy54bWysVMFOGzEQvVfqP1i+N5sNAUrEBqWgVJUi&#10;QIKKs+O1yUpej2s72U2/vs/eBCjtqerFa3vGM/Pem9nLq741bKd8aMhWvByNOVNWUt3Y54p/f1x+&#10;+sxZiMLWwpBVFd+rwK/mHz9cdm6mJrQhUyvPEMSGWecqvonRzYoiyI1qRRiRUxZGTb4VEUf/XNRe&#10;dIjemmIyHp8VHfnaeZIqBNzeDEY+z/G1VjLeaR1UZKbiqC3m1ed1ndZifilmz164TSMPZYh/qKIV&#10;jUXSl1A3Igq29c0fodpGegqk40hSW5DWjVQZA9CU43doHjbCqYwF5AT3QlP4f2Hl7e7es6au+IQz&#10;K1pI9Kj6qJWp2SSx07kwg9ODg1vsv1APlY/3AZcJdK99m76Aw2AHz/sXbhGMSVyelGV5CouEaXJ+&#10;MR1n7ovXx86H+FVRy9Km4h7SZUbFbhUiCoHr0SXlCmSaetkYkw+pXdS18WwnILSJuUS8+M3LWNZV&#10;/OwEZaRHltLzIbKxSJCgDpDSLvbr/oB/TfUe8D0N7ROcXDYociVCvBce/QJcmIF4h0UbQhI67Djb&#10;kP/5t/vkDxlh5axD/1U8/NgKrzgz3ywEviin09Sw+TA9PZ/g4N9a1m8tdtteE5CXmDYn8zb5R3Pc&#10;ak/tE0ZlkbLCJKxE7orH4/Y6DlOBUZNqschOaFEn4so+OJlCJ9KSBI/9k/DuoFOEwLd07FQxeyfX&#10;4DvQvdhG0k3WMhE8sHrgHe2dJT6MYpqft+fs9frDmP8CAAD//wMAUEsDBBQABgAIAAAAIQBSPTHd&#10;3gAAAAcBAAAPAAAAZHJzL2Rvd25yZXYueG1sTI5NT4NAFEX3Jv6HyTNxY+xgocUgj8YYPxJ3Flvj&#10;bso8gci8IcwU8N87Xeny5t6ce/LNbDox0uBaywg3iwgEcWV1yzXCe/l0fQvCecVadZYJ4YccbIrz&#10;s1xl2k78RuPW1yJA2GUKofG+z6R0VUNGuYXtiUP3ZQejfIhDLfWgpgA3nVxG0Voa1XJ4aFRPDw1V&#10;39ujQfi8qj9e3fy8m+JV3D++jGW61yXi5cV8fwfC0+z/xnDSD+pQBKeDPbJ2okNIV+uwRIgTEKd6&#10;mYR8QEjSBGSRy//+xS8AAAD//wMAUEsBAi0AFAAGAAgAAAAhALaDOJL+AAAA4QEAABMAAAAAAAAA&#10;AAAAAAAAAAAAAFtDb250ZW50X1R5cGVzXS54bWxQSwECLQAUAAYACAAAACEAOP0h/9YAAACUAQAA&#10;CwAAAAAAAAAAAAAAAAAvAQAAX3JlbHMvLnJlbHNQSwECLQAUAAYACAAAACEA086ZA0ECAAB4BAAA&#10;DgAAAAAAAAAAAAAAAAAuAgAAZHJzL2Uyb0RvYy54bWxQSwECLQAUAAYACAAAACEAUj0x3d4AAAAH&#10;AQAADwAAAAAAAAAAAAAAAACbBAAAZHJzL2Rvd25yZXYueG1sUEsFBgAAAAAEAAQA8wAAAKYFAAAA&#10;AA==&#10;" fillcolor="white [3201]" stroked="f" strokeweight=".5pt">
                      <v:textbox>
                        <w:txbxContent>
                          <w:p w:rsidR="00DB1F29" w:rsidRPr="00DB1F29" w:rsidRDefault="00DB1F29">
                            <w:pPr>
                              <w:rPr>
                                <w:color w:val="5B9BD5" w:themeColor="accent1"/>
                              </w:rPr>
                            </w:pPr>
                            <w:r w:rsidRPr="00DB1F29">
                              <w:rPr>
                                <w:rFonts w:ascii="Segoe UI Symbol" w:hAnsi="Segoe UI Symbol" w:cs="Segoe UI Symbol"/>
                                <w:color w:val="5B9BD5" w:themeColor="accent1"/>
                              </w:rPr>
                              <w:t>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8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D02D4" w:rsidRPr="00AB5C7B" w:rsidRDefault="009D02D4" w:rsidP="00AB5C7B">
            <w:pPr>
              <w:pStyle w:val="FarbigeListe-Akzent11"/>
              <w:spacing w:before="120"/>
              <w:ind w:left="0"/>
              <w:contextualSpacing w:val="0"/>
              <w:rPr>
                <w:b/>
              </w:rPr>
            </w:pPr>
            <w:r w:rsidRPr="00770191">
              <w:rPr>
                <w:b/>
              </w:rPr>
              <w:t>Kann ohne Probleme verwendet werden</w:t>
            </w:r>
          </w:p>
        </w:tc>
      </w:tr>
      <w:tr w:rsidR="009D02D4" w:rsidRPr="00724C05" w:rsidTr="00770191">
        <w:trPr>
          <w:trHeight w:val="486"/>
        </w:trPr>
        <w:tc>
          <w:tcPr>
            <w:tcW w:w="1276" w:type="dxa"/>
            <w:vMerge/>
          </w:tcPr>
          <w:p w:rsidR="009D02D4" w:rsidRPr="00724C05" w:rsidRDefault="009D02D4" w:rsidP="00724C05">
            <w:pPr>
              <w:pStyle w:val="FarbigeListe-Akzent11"/>
              <w:ind w:left="0"/>
            </w:pPr>
          </w:p>
        </w:tc>
        <w:tc>
          <w:tcPr>
            <w:tcW w:w="61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2D4" w:rsidRPr="00724C05" w:rsidRDefault="009D02D4" w:rsidP="00770191">
            <w:pPr>
              <w:pStyle w:val="FarbigeListe-Akzent11"/>
              <w:ind w:left="0"/>
            </w:pPr>
          </w:p>
        </w:tc>
      </w:tr>
      <w:tr w:rsidR="009D02D4" w:rsidRPr="00724C05" w:rsidTr="00770191">
        <w:trPr>
          <w:trHeight w:val="486"/>
        </w:trPr>
        <w:tc>
          <w:tcPr>
            <w:tcW w:w="1276" w:type="dxa"/>
            <w:vMerge/>
          </w:tcPr>
          <w:p w:rsidR="009D02D4" w:rsidRPr="00724C05" w:rsidRDefault="009D02D4" w:rsidP="00724C05">
            <w:pPr>
              <w:pStyle w:val="FarbigeListe-Akzent11"/>
              <w:ind w:left="0"/>
            </w:pPr>
          </w:p>
        </w:tc>
        <w:tc>
          <w:tcPr>
            <w:tcW w:w="61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2D4" w:rsidRPr="00724C05" w:rsidRDefault="009D02D4" w:rsidP="00770191">
            <w:pPr>
              <w:pStyle w:val="FarbigeListe-Akzent11"/>
              <w:ind w:left="0"/>
            </w:pPr>
          </w:p>
        </w:tc>
      </w:tr>
      <w:tr w:rsidR="009D02D4" w:rsidRPr="00724C05" w:rsidTr="00770191">
        <w:trPr>
          <w:trHeight w:val="486"/>
        </w:trPr>
        <w:tc>
          <w:tcPr>
            <w:tcW w:w="1276" w:type="dxa"/>
            <w:vMerge/>
          </w:tcPr>
          <w:p w:rsidR="009D02D4" w:rsidRPr="00724C05" w:rsidRDefault="009D02D4" w:rsidP="00724C05">
            <w:pPr>
              <w:pStyle w:val="FarbigeListe-Akzent11"/>
              <w:ind w:left="0"/>
            </w:pPr>
          </w:p>
        </w:tc>
        <w:tc>
          <w:tcPr>
            <w:tcW w:w="61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2D4" w:rsidRPr="00724C05" w:rsidRDefault="009D02D4" w:rsidP="00770191">
            <w:pPr>
              <w:pStyle w:val="FarbigeListe-Akzent11"/>
              <w:ind w:left="0"/>
            </w:pPr>
          </w:p>
        </w:tc>
      </w:tr>
      <w:tr w:rsidR="009D02D4" w:rsidRPr="00724C05" w:rsidTr="00770191">
        <w:trPr>
          <w:trHeight w:val="486"/>
        </w:trPr>
        <w:tc>
          <w:tcPr>
            <w:tcW w:w="1276" w:type="dxa"/>
            <w:vMerge/>
          </w:tcPr>
          <w:p w:rsidR="009D02D4" w:rsidRPr="00724C05" w:rsidRDefault="009D02D4" w:rsidP="00724C05">
            <w:pPr>
              <w:pStyle w:val="FarbigeListe-Akzent11"/>
              <w:ind w:left="0"/>
            </w:pPr>
          </w:p>
        </w:tc>
        <w:tc>
          <w:tcPr>
            <w:tcW w:w="61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02D4" w:rsidRPr="00724C05" w:rsidRDefault="009D02D4" w:rsidP="00770191">
            <w:pPr>
              <w:pStyle w:val="FarbigeListe-Akzent11"/>
              <w:ind w:left="0"/>
            </w:pPr>
          </w:p>
        </w:tc>
      </w:tr>
      <w:tr w:rsidR="009D02D4" w:rsidRPr="00724C05" w:rsidTr="00770191">
        <w:trPr>
          <w:trHeight w:val="486"/>
        </w:trPr>
        <w:tc>
          <w:tcPr>
            <w:tcW w:w="1276" w:type="dxa"/>
            <w:vMerge/>
          </w:tcPr>
          <w:p w:rsidR="009D02D4" w:rsidRPr="00724C05" w:rsidRDefault="009D02D4" w:rsidP="00724C05">
            <w:pPr>
              <w:pStyle w:val="FarbigeListe-Akzent11"/>
              <w:ind w:left="0"/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</w:tcBorders>
          </w:tcPr>
          <w:p w:rsidR="009D02D4" w:rsidRPr="00770191" w:rsidRDefault="009D02D4" w:rsidP="00AB5C7B">
            <w:pPr>
              <w:pStyle w:val="FarbigeListe-Akzent11"/>
              <w:spacing w:before="120"/>
              <w:ind w:left="0"/>
              <w:contextualSpacing w:val="0"/>
              <w:rPr>
                <w:b/>
              </w:rPr>
            </w:pPr>
            <w:r w:rsidRPr="00770191">
              <w:rPr>
                <w:b/>
              </w:rPr>
              <w:t>Kann verwendet werden, wenn nichts Geeigneteres gefunden wird</w:t>
            </w:r>
          </w:p>
        </w:tc>
      </w:tr>
      <w:tr w:rsidR="009D02D4" w:rsidRPr="00724C05" w:rsidTr="00770191">
        <w:trPr>
          <w:trHeight w:val="486"/>
        </w:trPr>
        <w:tc>
          <w:tcPr>
            <w:tcW w:w="1276" w:type="dxa"/>
            <w:vMerge/>
          </w:tcPr>
          <w:p w:rsidR="009D02D4" w:rsidRPr="00724C05" w:rsidRDefault="009D02D4" w:rsidP="00724C05">
            <w:pPr>
              <w:pStyle w:val="FarbigeListe-Akzent11"/>
              <w:ind w:left="0"/>
            </w:pPr>
          </w:p>
        </w:tc>
        <w:tc>
          <w:tcPr>
            <w:tcW w:w="6183" w:type="dxa"/>
            <w:vMerge/>
            <w:tcBorders>
              <w:top w:val="single" w:sz="4" w:space="0" w:color="auto"/>
            </w:tcBorders>
          </w:tcPr>
          <w:p w:rsidR="009D02D4" w:rsidRPr="00724C05" w:rsidRDefault="009D02D4" w:rsidP="00770191">
            <w:pPr>
              <w:pStyle w:val="FarbigeListe-Akzent11"/>
              <w:ind w:left="0"/>
            </w:pPr>
          </w:p>
        </w:tc>
      </w:tr>
      <w:tr w:rsidR="009D02D4" w:rsidRPr="00724C05" w:rsidTr="00770191">
        <w:trPr>
          <w:trHeight w:val="486"/>
        </w:trPr>
        <w:tc>
          <w:tcPr>
            <w:tcW w:w="1276" w:type="dxa"/>
            <w:vMerge/>
          </w:tcPr>
          <w:p w:rsidR="009D02D4" w:rsidRPr="00724C05" w:rsidRDefault="009D02D4" w:rsidP="00724C05">
            <w:pPr>
              <w:pStyle w:val="FarbigeListe-Akzent11"/>
              <w:ind w:left="0"/>
            </w:pPr>
          </w:p>
        </w:tc>
        <w:tc>
          <w:tcPr>
            <w:tcW w:w="6183" w:type="dxa"/>
            <w:vMerge/>
            <w:tcBorders>
              <w:top w:val="single" w:sz="4" w:space="0" w:color="auto"/>
            </w:tcBorders>
          </w:tcPr>
          <w:p w:rsidR="009D02D4" w:rsidRPr="00724C05" w:rsidRDefault="009D02D4" w:rsidP="00770191">
            <w:pPr>
              <w:pStyle w:val="FarbigeListe-Akzent11"/>
              <w:ind w:left="0"/>
            </w:pPr>
          </w:p>
        </w:tc>
      </w:tr>
      <w:tr w:rsidR="009D02D4" w:rsidRPr="00724C05" w:rsidTr="00770191">
        <w:trPr>
          <w:trHeight w:val="486"/>
        </w:trPr>
        <w:tc>
          <w:tcPr>
            <w:tcW w:w="1276" w:type="dxa"/>
            <w:vMerge/>
          </w:tcPr>
          <w:p w:rsidR="009D02D4" w:rsidRPr="00724C05" w:rsidRDefault="009D02D4" w:rsidP="00724C05">
            <w:pPr>
              <w:pStyle w:val="FarbigeListe-Akzent11"/>
              <w:ind w:left="0"/>
            </w:pPr>
          </w:p>
        </w:tc>
        <w:tc>
          <w:tcPr>
            <w:tcW w:w="6183" w:type="dxa"/>
            <w:vMerge/>
            <w:tcBorders>
              <w:top w:val="single" w:sz="4" w:space="0" w:color="auto"/>
            </w:tcBorders>
          </w:tcPr>
          <w:p w:rsidR="009D02D4" w:rsidRPr="00724C05" w:rsidRDefault="009D02D4" w:rsidP="00770191">
            <w:pPr>
              <w:pStyle w:val="FarbigeListe-Akzent11"/>
              <w:ind w:left="0"/>
            </w:pPr>
          </w:p>
        </w:tc>
      </w:tr>
      <w:tr w:rsidR="009D02D4" w:rsidRPr="00724C05" w:rsidTr="00770191">
        <w:trPr>
          <w:trHeight w:val="486"/>
        </w:trPr>
        <w:tc>
          <w:tcPr>
            <w:tcW w:w="1276" w:type="dxa"/>
            <w:vMerge/>
          </w:tcPr>
          <w:p w:rsidR="009D02D4" w:rsidRPr="00724C05" w:rsidRDefault="009D02D4" w:rsidP="00724C05">
            <w:pPr>
              <w:pStyle w:val="FarbigeListe-Akzent11"/>
              <w:ind w:left="0"/>
            </w:pPr>
          </w:p>
        </w:tc>
        <w:tc>
          <w:tcPr>
            <w:tcW w:w="6183" w:type="dxa"/>
            <w:vMerge/>
            <w:tcBorders>
              <w:top w:val="single" w:sz="4" w:space="0" w:color="auto"/>
            </w:tcBorders>
          </w:tcPr>
          <w:p w:rsidR="009D02D4" w:rsidRPr="00724C05" w:rsidRDefault="009D02D4" w:rsidP="00770191">
            <w:pPr>
              <w:pStyle w:val="FarbigeListe-Akzent11"/>
              <w:ind w:left="0"/>
            </w:pPr>
          </w:p>
        </w:tc>
      </w:tr>
      <w:tr w:rsidR="009D02D4" w:rsidRPr="00724C05" w:rsidTr="00770191">
        <w:trPr>
          <w:trHeight w:val="486"/>
        </w:trPr>
        <w:tc>
          <w:tcPr>
            <w:tcW w:w="1276" w:type="dxa"/>
            <w:vMerge/>
          </w:tcPr>
          <w:p w:rsidR="009D02D4" w:rsidRPr="00724C05" w:rsidRDefault="009D02D4" w:rsidP="00724C05">
            <w:pPr>
              <w:pStyle w:val="FarbigeListe-Akzent11"/>
              <w:ind w:left="0"/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</w:tcBorders>
          </w:tcPr>
          <w:p w:rsidR="009D02D4" w:rsidRPr="00770191" w:rsidRDefault="009D02D4" w:rsidP="00AB5C7B">
            <w:pPr>
              <w:pStyle w:val="FarbigeListe-Akzent11"/>
              <w:spacing w:before="120" w:after="120"/>
              <w:ind w:left="0"/>
              <w:contextualSpacing w:val="0"/>
              <w:rPr>
                <w:b/>
              </w:rPr>
            </w:pPr>
            <w:r w:rsidRPr="00770191">
              <w:rPr>
                <w:b/>
              </w:rPr>
              <w:t>Sollte nicht verwendet werden</w:t>
            </w:r>
          </w:p>
        </w:tc>
      </w:tr>
      <w:tr w:rsidR="009D02D4" w:rsidRPr="00724C05" w:rsidTr="00770191">
        <w:trPr>
          <w:trHeight w:val="486"/>
        </w:trPr>
        <w:tc>
          <w:tcPr>
            <w:tcW w:w="1276" w:type="dxa"/>
            <w:vMerge/>
          </w:tcPr>
          <w:p w:rsidR="009D02D4" w:rsidRPr="00724C05" w:rsidRDefault="009D02D4" w:rsidP="00724C05">
            <w:pPr>
              <w:pStyle w:val="FarbigeListe-Akzent11"/>
              <w:ind w:left="0"/>
            </w:pPr>
          </w:p>
        </w:tc>
        <w:tc>
          <w:tcPr>
            <w:tcW w:w="6183" w:type="dxa"/>
            <w:vMerge/>
            <w:tcBorders>
              <w:top w:val="single" w:sz="4" w:space="0" w:color="auto"/>
            </w:tcBorders>
          </w:tcPr>
          <w:p w:rsidR="009D02D4" w:rsidRPr="00724C05" w:rsidRDefault="009D02D4" w:rsidP="00724C05">
            <w:pPr>
              <w:pStyle w:val="FarbigeListe-Akzent11"/>
              <w:ind w:left="0"/>
            </w:pPr>
          </w:p>
        </w:tc>
      </w:tr>
      <w:tr w:rsidR="009D02D4" w:rsidRPr="00724C05" w:rsidTr="00770191">
        <w:trPr>
          <w:trHeight w:val="486"/>
        </w:trPr>
        <w:tc>
          <w:tcPr>
            <w:tcW w:w="1276" w:type="dxa"/>
            <w:vMerge/>
          </w:tcPr>
          <w:p w:rsidR="009D02D4" w:rsidRPr="00724C05" w:rsidRDefault="009D02D4" w:rsidP="00724C05">
            <w:pPr>
              <w:pStyle w:val="FarbigeListe-Akzent11"/>
              <w:ind w:left="0"/>
            </w:pPr>
          </w:p>
        </w:tc>
        <w:tc>
          <w:tcPr>
            <w:tcW w:w="6183" w:type="dxa"/>
            <w:vMerge/>
            <w:tcBorders>
              <w:top w:val="single" w:sz="4" w:space="0" w:color="auto"/>
            </w:tcBorders>
          </w:tcPr>
          <w:p w:rsidR="009D02D4" w:rsidRPr="00724C05" w:rsidRDefault="009D02D4" w:rsidP="00724C05">
            <w:pPr>
              <w:pStyle w:val="FarbigeListe-Akzent11"/>
              <w:ind w:left="0"/>
            </w:pPr>
          </w:p>
        </w:tc>
      </w:tr>
      <w:tr w:rsidR="009D02D4" w:rsidRPr="00724C05" w:rsidTr="00770191">
        <w:trPr>
          <w:trHeight w:val="486"/>
        </w:trPr>
        <w:tc>
          <w:tcPr>
            <w:tcW w:w="1276" w:type="dxa"/>
            <w:vMerge/>
          </w:tcPr>
          <w:p w:rsidR="009D02D4" w:rsidRPr="00724C05" w:rsidRDefault="009D02D4" w:rsidP="00724C05">
            <w:pPr>
              <w:pStyle w:val="FarbigeListe-Akzent11"/>
              <w:ind w:left="0"/>
            </w:pPr>
          </w:p>
        </w:tc>
        <w:tc>
          <w:tcPr>
            <w:tcW w:w="6183" w:type="dxa"/>
            <w:vMerge/>
            <w:tcBorders>
              <w:top w:val="single" w:sz="4" w:space="0" w:color="auto"/>
            </w:tcBorders>
          </w:tcPr>
          <w:p w:rsidR="009D02D4" w:rsidRPr="00724C05" w:rsidRDefault="009D02D4" w:rsidP="00724C05">
            <w:pPr>
              <w:pStyle w:val="FarbigeListe-Akzent11"/>
              <w:ind w:left="0"/>
            </w:pPr>
          </w:p>
        </w:tc>
      </w:tr>
      <w:tr w:rsidR="009D02D4" w:rsidRPr="00724C05" w:rsidTr="00770191">
        <w:trPr>
          <w:trHeight w:val="486"/>
        </w:trPr>
        <w:tc>
          <w:tcPr>
            <w:tcW w:w="1276" w:type="dxa"/>
            <w:vMerge/>
          </w:tcPr>
          <w:p w:rsidR="009D02D4" w:rsidRPr="00724C05" w:rsidRDefault="009D02D4" w:rsidP="00724C05">
            <w:pPr>
              <w:pStyle w:val="FarbigeListe-Akzent11"/>
              <w:ind w:left="0"/>
            </w:pPr>
          </w:p>
        </w:tc>
        <w:tc>
          <w:tcPr>
            <w:tcW w:w="6183" w:type="dxa"/>
            <w:vMerge/>
            <w:tcBorders>
              <w:top w:val="single" w:sz="4" w:space="0" w:color="auto"/>
            </w:tcBorders>
          </w:tcPr>
          <w:p w:rsidR="009D02D4" w:rsidRPr="00724C05" w:rsidRDefault="009D02D4" w:rsidP="00724C05">
            <w:pPr>
              <w:pStyle w:val="FarbigeListe-Akzent11"/>
              <w:ind w:left="0"/>
            </w:pPr>
          </w:p>
        </w:tc>
      </w:tr>
      <w:bookmarkEnd w:id="0"/>
    </w:tbl>
    <w:p w:rsidR="006D40D0" w:rsidRPr="00724C05" w:rsidRDefault="006D40D0" w:rsidP="00724C05"/>
    <w:sectPr w:rsidR="006D40D0" w:rsidRPr="00724C05" w:rsidSect="009D02D4">
      <w:pgSz w:w="16840" w:h="11900" w:orient="landscape"/>
      <w:pgMar w:top="720" w:right="720" w:bottom="720" w:left="720" w:header="709" w:footer="709" w:gutter="0"/>
      <w:cols w:num="2"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401A"/>
    <w:multiLevelType w:val="hybridMultilevel"/>
    <w:tmpl w:val="BB0671A4"/>
    <w:lvl w:ilvl="0" w:tplc="98CC6C80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0788A"/>
    <w:multiLevelType w:val="hybridMultilevel"/>
    <w:tmpl w:val="0BE4AE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26E22"/>
    <w:multiLevelType w:val="hybridMultilevel"/>
    <w:tmpl w:val="9B52318C"/>
    <w:lvl w:ilvl="0" w:tplc="0407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523A3909"/>
    <w:multiLevelType w:val="hybridMultilevel"/>
    <w:tmpl w:val="785AB984"/>
    <w:lvl w:ilvl="0" w:tplc="0407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63"/>
    <w:rsid w:val="0002550F"/>
    <w:rsid w:val="000F443E"/>
    <w:rsid w:val="00261CFB"/>
    <w:rsid w:val="003C03EA"/>
    <w:rsid w:val="00534DB5"/>
    <w:rsid w:val="00614687"/>
    <w:rsid w:val="006D40D0"/>
    <w:rsid w:val="00724C05"/>
    <w:rsid w:val="00770191"/>
    <w:rsid w:val="007B39A7"/>
    <w:rsid w:val="00933EB1"/>
    <w:rsid w:val="00956726"/>
    <w:rsid w:val="00994457"/>
    <w:rsid w:val="009964DD"/>
    <w:rsid w:val="009D02D4"/>
    <w:rsid w:val="009E222D"/>
    <w:rsid w:val="00AB5C7B"/>
    <w:rsid w:val="00B13B04"/>
    <w:rsid w:val="00B753F5"/>
    <w:rsid w:val="00C10214"/>
    <w:rsid w:val="00C30E63"/>
    <w:rsid w:val="00C55F53"/>
    <w:rsid w:val="00D43F5C"/>
    <w:rsid w:val="00DB1F29"/>
    <w:rsid w:val="00DF03A7"/>
    <w:rsid w:val="00E97A16"/>
    <w:rsid w:val="00FA48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94EB37"/>
  <w15:chartTrackingRefBased/>
  <w15:docId w15:val="{242FCA36-16F8-4017-8A69-1872D6FD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0E63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arbigeListe-Akzent11">
    <w:name w:val="Farbige Liste - Akzent 11"/>
    <w:basedOn w:val="Standard"/>
    <w:uiPriority w:val="34"/>
    <w:qFormat/>
    <w:rsid w:val="00C30E63"/>
    <w:pPr>
      <w:ind w:left="720"/>
      <w:contextualSpacing/>
    </w:pPr>
  </w:style>
  <w:style w:type="table" w:styleId="Tabellenraster">
    <w:name w:val="Table Grid"/>
    <w:basedOn w:val="NormaleTabelle"/>
    <w:uiPriority w:val="59"/>
    <w:rsid w:val="00B75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7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6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3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86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3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4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9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9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7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8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0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9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5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5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5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0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0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8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0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1C70E-64E9-458C-BF53-037BE5ABB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Schreibberatung Ling</dc:creator>
  <cp:keywords/>
  <cp:lastModifiedBy>Schreibberatung Ling</cp:lastModifiedBy>
  <cp:revision>11</cp:revision>
  <cp:lastPrinted>2020-03-05T10:12:00Z</cp:lastPrinted>
  <dcterms:created xsi:type="dcterms:W3CDTF">2020-03-05T08:28:00Z</dcterms:created>
  <dcterms:modified xsi:type="dcterms:W3CDTF">2020-03-05T10:12:00Z</dcterms:modified>
</cp:coreProperties>
</file>